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Pr="00A44073" w:rsidRDefault="00A44073">
      <w:r>
        <w:rPr>
          <w:u w:val="single"/>
        </w:rPr>
        <w:t>College 7: 21 oktober</w:t>
      </w:r>
      <w:r>
        <w:br/>
      </w:r>
      <w:r>
        <w:br/>
        <w:t>Lees als voorbereiding Van der Sijs h 5-6 en Jonkman &amp; Versloot, h12-14.</w:t>
      </w:r>
      <w:r>
        <w:br/>
      </w:r>
      <w:r>
        <w:br/>
      </w:r>
      <w:r>
        <w:br/>
        <w:t>Vraag 1</w:t>
      </w:r>
      <w:r>
        <w:br/>
        <w:t>a. Wanneer begint het Nieuwnederlands?</w:t>
      </w:r>
      <w:r>
        <w:br/>
        <w:t>b. Welk deel binnen de Nieuwnederlandse periode noemen we 'Vroegnieuwnederlands'?</w:t>
      </w:r>
      <w:r>
        <w:br/>
        <w:t>c. Wanneer laten Jonkman &amp; Versloot het Nieuwfries beginnen?</w:t>
      </w:r>
      <w:r>
        <w:br/>
        <w:t xml:space="preserve">d. Het staat niet letterlijk in de stof van deze week, maar met je eerder opgedane kennis kun je nu waarschijnlijk wel een paar criteria bedenken om een </w:t>
      </w:r>
      <w:r w:rsidR="00A94CC8">
        <w:t>West-Germaanse taal 'Nieuw-' te noemen. Probeer het eens.</w:t>
      </w:r>
      <w:r w:rsidR="00A94CC8">
        <w:br/>
      </w:r>
      <w:r w:rsidR="00A94CC8">
        <w:br/>
        <w:t>Vraag 2</w:t>
      </w:r>
      <w:r w:rsidR="00A94CC8">
        <w:br/>
        <w:t>Maak op basis van hoofdstuk 5 van Van der Sijs eens een tijdbalk met daarop de belangrijkste gebeurtenissen in de verdere standaardisering van het Nederlands in de achttiende, negentiende en vroege twintigste eeuw. Zet er zoveel mogelijk jaartallen bij.</w:t>
      </w:r>
      <w:r w:rsidR="00A94CC8">
        <w:br/>
      </w:r>
      <w:r w:rsidR="00A94CC8">
        <w:br/>
        <w:t>Vraag 3</w:t>
      </w:r>
      <w:r w:rsidR="00A94CC8">
        <w:br/>
      </w:r>
      <w:r w:rsidR="004A54A2">
        <w:t xml:space="preserve">a. </w:t>
      </w:r>
      <w:r w:rsidR="00A94CC8">
        <w:t>Van der Sijs noemt de grammatica van Petrus Weiland 'de eerste (en direct ook de laatste) officiële grammatica'. Hoe zit het dan met de ANS?</w:t>
      </w:r>
      <w:r w:rsidR="004A54A2">
        <w:br/>
        <w:t>b. Wat zegt je antwoord op vraag a over de overheidsbemoeienis met grammatica?</w:t>
      </w:r>
      <w:r w:rsidR="004A54A2">
        <w:br/>
        <w:t>c. Bekijk eens het beruchte gesprek tussen Mathijs van Nieuwkerk, Helen de Hoop en Ronald Plasterk over het woord 'hun'. Het staat onder andere op &lt;</w:t>
      </w:r>
      <w:r w:rsidR="004A54A2" w:rsidRPr="004A54A2">
        <w:t>https://www.dailymotion.com/video/x2yip1s</w:t>
      </w:r>
      <w:r w:rsidR="004A54A2">
        <w:t>&gt;. Hoe is het standpunt van Plasterk te rijmen met je antwoord op vraag b?</w:t>
      </w:r>
      <w:r w:rsidR="004A54A2">
        <w:br/>
      </w:r>
      <w:r w:rsidR="004A54A2">
        <w:br/>
        <w:t>Vraag 4</w:t>
      </w:r>
      <w:r w:rsidR="004A54A2">
        <w:br/>
        <w:t>Van der Sijs beschrijft kort hoe het aantal r-klanken in het Nederlands i</w:t>
      </w:r>
      <w:r w:rsidR="00C97410">
        <w:t>n de achttiende eeuw toeneemt. Tegenwoordig zijn er nog meer varianten. Zoek daar eens wat informatie over op en schrijf dan een kort artikeltje voor bovenbouw havo/vwo, waarin je leerlingen informeert over de geschiedenis van de r-klanken in het Nederlands.</w:t>
      </w:r>
      <w:r w:rsidR="00C97410">
        <w:br/>
      </w:r>
      <w:r w:rsidR="00C97410">
        <w:br/>
        <w:t>Vraag 5</w:t>
      </w:r>
      <w:r w:rsidR="00C97410">
        <w:br/>
        <w:t>Hoe komt het dat de achternaam De Waard/De Waart in Nederland doorgaans met 'aa' wordt geschreven, terwijl je in Vlaanderen juist meestal De Waerd/De Waert tegenkomt?</w:t>
      </w:r>
      <w:r w:rsidR="00C97410">
        <w:br/>
      </w:r>
      <w:r w:rsidR="00C97410">
        <w:br/>
        <w:t>Vraag 6</w:t>
      </w:r>
      <w:r w:rsidR="00C97410">
        <w:br/>
        <w:t>Maak op basis van de paragraaf 'De werkwoordspelling' in hoofdstuk 5 van Van der Sijs een korte, informatieve en liefst ook grappige YouTube-video waarin je voor bovenbouw havo/vwo uitlegt hoe het Nederlands aan z'n typische d/t-fouten uitlokkende werkwoordspelling komt.</w:t>
      </w:r>
      <w:r w:rsidR="0069669C">
        <w:t xml:space="preserve"> Neem de link naar de video op in je dossier.</w:t>
      </w:r>
      <w:bookmarkStart w:id="0" w:name="_GoBack"/>
      <w:bookmarkEnd w:id="0"/>
      <w:r w:rsidR="00C97410">
        <w:br/>
      </w:r>
      <w:r w:rsidR="00C97410">
        <w:br/>
        <w:t>Vraag 7</w:t>
      </w:r>
      <w:r w:rsidR="00C97410">
        <w:br/>
      </w:r>
      <w:r w:rsidR="006546EF">
        <w:t xml:space="preserve">a. Hoe kan het dat het woordgeslacht in Vlaamse, Brabantse en Limburgse dialecten vaak verschilt van het woordgeslacht dat sinds de achttiende eeuw in de Hollandse </w:t>
      </w:r>
      <w:r w:rsidR="006546EF">
        <w:lastRenderedPageBreak/>
        <w:t>schrijftaal wordt gebruikt?</w:t>
      </w:r>
      <w:r w:rsidR="006546EF">
        <w:br/>
        <w:t>b. Leg uit in hoeverre we naamvalsvormen zoals in 'in naam der wet' en 'de dag des Heeren' als voortzetting van het Middelnederlands, dan wel als Nieuwnederlandse spielerei kunnen beschouwen.</w:t>
      </w:r>
      <w:r w:rsidR="006546EF">
        <w:br/>
      </w:r>
      <w:r w:rsidR="006546EF">
        <w:br/>
        <w:t>Vraag 8</w:t>
      </w:r>
      <w:r w:rsidR="006546EF">
        <w:br/>
      </w:r>
      <w:r w:rsidR="003349A4">
        <w:t>Kies twee veranderingen uit die op p. 173-179 van Van der Sijs worden behandeld. Onderzoek met je groepje in hoeverre die veranderingen in de generatie van jullie leerlingen voltooid zijn. Beschrijf kort hoe je het onderzoekje hebt uitgevoerd en wat jullie conclusie is.</w:t>
      </w:r>
      <w:r w:rsidR="003349A4">
        <w:br/>
      </w:r>
      <w:r w:rsidR="003349A4">
        <w:br/>
        <w:t>Vraag 9</w:t>
      </w:r>
      <w:r w:rsidR="003349A4">
        <w:br/>
        <w:t>In hoofdstuk 6 beschrijft Van der Sijs de veranderende relatie tussen spreektaal en schrijftaal in de negentiende en twintigste eeuw. Taalkundige Joop van der Horst heeft die ontwikkeling 'Het einde van de Standaardtaal' genoemd. Leg uit waarom dat volgens jou wel of juist niet een voor de hand liggende aanduiding is.</w:t>
      </w:r>
      <w:r w:rsidR="003349A4">
        <w:br/>
      </w:r>
      <w:r w:rsidR="003349A4">
        <w:br/>
        <w:t>Vraag 10</w:t>
      </w:r>
      <w:r w:rsidR="003349A4">
        <w:br/>
      </w:r>
      <w:r w:rsidR="00CD1BB7">
        <w:t>Beschrijf in een artikel van ongeveer een A4'tje de ontwikkelingen in het Fries in de twintigste eeuw. Gebruik zowel de cijfermatige gegevens van Van der Sijs als de emancipatiegeschiedenis van Jonkman &amp; Versloot.</w:t>
      </w:r>
      <w:r w:rsidR="00CD1BB7">
        <w:br/>
      </w:r>
      <w:r w:rsidR="00CD1BB7">
        <w:br/>
        <w:t>Vraag 11</w:t>
      </w:r>
      <w:r w:rsidR="00CD1BB7">
        <w:br/>
        <w:t xml:space="preserve">In de paragraaf 'Stemloosheid en de Gooise R' (h6) beschrijft Van der Sijs </w:t>
      </w:r>
      <w:r w:rsidR="003747AF">
        <w:t>een verandering in de uitspraak van woordinitiële medeklinkers.</w:t>
      </w:r>
      <w:r w:rsidR="003747AF">
        <w:br/>
        <w:t>a. Beschrijf die verandering.</w:t>
      </w:r>
      <w:r w:rsidR="003747AF">
        <w:br/>
        <w:t>b. Laat met behulp van de stamboom van het woord 'vader', die bij Indo-Europees begint, zien dat die verandering eigenlijk een stapje terug in de tijd is.</w:t>
      </w:r>
      <w:r w:rsidR="003747AF">
        <w:br/>
        <w:t>c. Het staat niet in de tekst, maar probeer eens een verklaring voor de verandering te vinden.</w:t>
      </w:r>
      <w:r w:rsidR="003747AF">
        <w:br/>
        <w:t>d. De [r] en de [l] hebben de neiging te versmelten met de ervoor staande klinker. Geef daarvan twee voorbeelden uit verschillende perioden in de geschiedenis van het Nederlands.</w:t>
      </w:r>
      <w:r w:rsidR="003747AF">
        <w:br/>
        <w:t>e. Het staat niet in de tekst, maar probeer eens een verklaring te vinden voor dat gedrag van deze twee medeklinkers. Tip: zoek eens op 'sonorantie'.</w:t>
      </w:r>
      <w:r w:rsidR="003747AF">
        <w:br/>
      </w:r>
      <w:r w:rsidR="003747AF">
        <w:br/>
        <w:t>Vraag 12</w:t>
      </w:r>
      <w:r w:rsidR="003747AF">
        <w:br/>
        <w:t>a. Markeer op een kaartje van Friesland het gebied in waar Stellingwerfs wordt gesproken.</w:t>
      </w:r>
      <w:r w:rsidR="003747AF">
        <w:br/>
        <w:t>b. Markeer nu in een andere kleur het deel van Friesland dat ooit Stellingwerfstalig was en waar nu Fries wordt gesproken.</w:t>
      </w:r>
      <w:r w:rsidR="003747AF">
        <w:br/>
        <w:t xml:space="preserve">c. </w:t>
      </w:r>
      <w:r w:rsidR="00A6195C">
        <w:t>Op het Groninger platteland werd in de middeleeuwen Fries gesproken. In een paar dorpen in West-Groningen is dat nu ook het geval. Beschrijf kort hoe de taalsituatie in West-Groningen zich in de loop van de eeuwen heeft ontwikkeld.</w:t>
      </w:r>
      <w:r w:rsidR="00A6195C">
        <w:br/>
      </w:r>
      <w:r w:rsidR="00A6195C">
        <w:br/>
        <w:t>Vraag 13</w:t>
      </w:r>
      <w:r w:rsidR="00A6195C">
        <w:br/>
        <w:t>Leg kort uit wat de 'ritmische hangmat' is en hoe die een verandering in het Nederlands heeft bewerkstelligd.</w:t>
      </w:r>
      <w:r w:rsidR="00A6195C">
        <w:br/>
      </w:r>
      <w:r w:rsidR="00A6195C">
        <w:br/>
        <w:t>Vraag 14</w:t>
      </w:r>
      <w:r w:rsidR="00A6195C">
        <w:br/>
      </w:r>
      <w:r w:rsidR="00637126">
        <w:t>De keuze van voornaamwoorden in het Nederlands werd in het verleden heel sterk bepaald door het grammaticale geslacht van het woord dat ze vervingen. Dat systeem is sterk aan het veranderen. Nicoline van der Sijs beschrijft dat in hoofdstuk 6.</w:t>
      </w:r>
      <w:r w:rsidR="00637126">
        <w:br/>
        <w:t>a. Vat samen welk systeem veel Nederlandstaligen (in Nederlands) volgens Jenny Audring gebruiken.</w:t>
      </w:r>
      <w:r w:rsidR="00637126">
        <w:br/>
        <w:t>b. Zoek het proefschrift van Jenny Audring ('Reinventing Pronoun Gender') eens op en bekijk de voorbeeldzinnen die zij gebruikt. Noem een aantal van die zinnen en bepaal op basis daarvan of jullie het traditionele en/of het vernieuwde systeem van voornaamwoordelijke verwijzing gebruiken.</w:t>
      </w:r>
      <w:r w:rsidR="00637126">
        <w:br/>
        <w:t>c. Let uit hoe het komt dat de intuinzin 'Het meisje zei dat het vlees niet lekker vond' twintig jaar geleden na aanvankelijke verwarring wel voor vallende kwartjes zorgde, maar nu vaak niet meer.</w:t>
      </w:r>
      <w:r w:rsidR="00637126">
        <w:br/>
        <w:t xml:space="preserve">d. </w:t>
      </w:r>
      <w:r w:rsidR="0022511C">
        <w:t>Laat met voorbeelden zien dat niet alleen het (zeer) moderne Nederlands de keuze van voornaamwoorden door betekenisfactoren laat bepalen, maar het Engels ook.</w:t>
      </w:r>
      <w:r w:rsidR="0022511C">
        <w:br/>
        <w:t>e. Leg uit hoe het komt dat Nederlandstalige leerlingen relatief veel tijd nodig hebben om een zin als de volgende te begrijpen: 'Das Mädchen saß mit seinen Füßen im Wasser'.</w:t>
      </w:r>
      <w:r w:rsidR="0022511C">
        <w:br/>
      </w:r>
      <w:r w:rsidR="0022511C">
        <w:br/>
        <w:t>Vraag 15</w:t>
      </w:r>
      <w:r w:rsidR="0022511C">
        <w:br/>
        <w:t>a. Leg uit hoe in de twintigste eeuw 'diegene' en 'degene' zich van bepalingaankondigende naar persoonlijke voornaamwoorden hebben ontwikkeld.</w:t>
      </w:r>
      <w:r w:rsidR="0022511C">
        <w:br/>
        <w:t>b. Beschrijf voor elk lid van jullie groepje in hoeverre hij of zij dat moderne gebruik natuurlijk dan wel acceptabel vindt.</w:t>
      </w:r>
      <w:r w:rsidR="0022511C">
        <w:br/>
        <w:t xml:space="preserve">c. Schrijf een korte uitleg met een bijbehorende oefening </w:t>
      </w:r>
      <w:r w:rsidR="006D7AD3">
        <w:t>waarmee</w:t>
      </w:r>
      <w:r w:rsidR="0022511C">
        <w:t xml:space="preserve"> je leerlingen het moderne (en nog niet algemeen aanvaarde) gebru</w:t>
      </w:r>
      <w:r w:rsidR="006D7AD3">
        <w:t>ik van 'diegene' en 'degene' kunt afleren.</w:t>
      </w:r>
      <w:r w:rsidR="006D7AD3">
        <w:br/>
        <w:t>d. Het staat niet in de tekst, maar probeer zelf eens te bedenken hoe het komt dat het gebruik van 'hun' als zinsonderwerp op zoveel meer weerstand stuit dan het (nog veel nieuwere) moderne gebruik van 'diegene'.</w:t>
      </w:r>
      <w:r w:rsidR="006D7AD3">
        <w:br/>
      </w:r>
      <w:r w:rsidR="006D7AD3">
        <w:br/>
        <w:t>Vraag 16</w:t>
      </w:r>
      <w:r w:rsidR="006D7AD3">
        <w:br/>
        <w:t xml:space="preserve">Kies drie verandering uit die op pagina 198-221 van Van der Sijs worden beschreven. </w:t>
      </w:r>
      <w:r w:rsidR="006D7AD3">
        <w:br/>
        <w:t>a. Ga van elke van die veranderingen na of ze een voortzetting is van een reeds eerder op gang gekomen verandering.</w:t>
      </w:r>
      <w:r w:rsidR="006D7AD3">
        <w:br/>
        <w:t>b. Ga van elke van die veranderingen na of ze door taalinterne dan wel taalexterne factoren te verklaren is.</w:t>
      </w:r>
      <w:r w:rsidR="006D7AD3">
        <w:br/>
        <w:t xml:space="preserve">c. </w:t>
      </w:r>
      <w:r w:rsidR="0069669C">
        <w:t>Maak nu een speelse online-quiz voor je leerlingen, waardoor ze op een leuke manier vertrouwd raken me zowel de drie veranderingen als je ontdekkinen/overwegingen van vraag a en b. Neem de link naar de quiz op in je dossier.</w:t>
      </w:r>
    </w:p>
    <w:sectPr w:rsidR="009E72A6" w:rsidRPr="00A44073"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73"/>
    <w:rsid w:val="0022511C"/>
    <w:rsid w:val="003349A4"/>
    <w:rsid w:val="003747AF"/>
    <w:rsid w:val="004A54A2"/>
    <w:rsid w:val="00637126"/>
    <w:rsid w:val="006546EF"/>
    <w:rsid w:val="0069669C"/>
    <w:rsid w:val="006D7AD3"/>
    <w:rsid w:val="009E72A6"/>
    <w:rsid w:val="00A44073"/>
    <w:rsid w:val="00A6195C"/>
    <w:rsid w:val="00A94CC8"/>
    <w:rsid w:val="00C97410"/>
    <w:rsid w:val="00CD1B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1084</Words>
  <Characters>5966</Characters>
  <Application>Microsoft Macintosh Word</Application>
  <DocSecurity>0</DocSecurity>
  <Lines>49</Lines>
  <Paragraphs>14</Paragraphs>
  <ScaleCrop>false</ScaleCrop>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2020-10-05T13:20:00Z</dcterms:created>
  <dcterms:modified xsi:type="dcterms:W3CDTF">2020-10-05T14:25:00Z</dcterms:modified>
</cp:coreProperties>
</file>